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F3663" w14:textId="77777777" w:rsidR="00E875CD" w:rsidRDefault="00E875CD" w:rsidP="00E875CD">
      <w:pPr>
        <w:jc w:val="center"/>
      </w:pPr>
      <w:r>
        <w:t>УСЛОВИЯ ПОЛЬЗОВАНИЯ САЙТОМ</w:t>
      </w:r>
    </w:p>
    <w:p w14:paraId="4BC6408B" w14:textId="26149E2A" w:rsidR="00E875CD" w:rsidRDefault="00E875CD" w:rsidP="00213A34">
      <w:pPr>
        <w:jc w:val="both"/>
      </w:pPr>
      <w:r>
        <w:t xml:space="preserve">Условия пользования, изложенные ниже, регулируют использование сайта </w:t>
      </w:r>
      <w:proofErr w:type="spellStart"/>
      <w:r w:rsidR="00213A34">
        <w:rPr>
          <w:lang w:val="en-US"/>
        </w:rPr>
        <w:t>maxigrippin</w:t>
      </w:r>
      <w:proofErr w:type="spellEnd"/>
      <w:r>
        <w:t>.</w:t>
      </w:r>
      <w:proofErr w:type="spellStart"/>
      <w:r w:rsidR="00213A34">
        <w:rPr>
          <w:lang w:val="en-US"/>
        </w:rPr>
        <w:t>kz</w:t>
      </w:r>
      <w:proofErr w:type="spellEnd"/>
      <w:r>
        <w:t xml:space="preserve"> </w:t>
      </w:r>
    </w:p>
    <w:p w14:paraId="0FA6E067" w14:textId="77777777" w:rsidR="00E875CD" w:rsidRDefault="00E875CD" w:rsidP="00213A34">
      <w:pPr>
        <w:jc w:val="both"/>
      </w:pPr>
      <w:r>
        <w:t xml:space="preserve">Доступ к данному сайту и его использование возможно при соблюдении нижеприведенных </w:t>
      </w:r>
    </w:p>
    <w:p w14:paraId="0FFB82F9" w14:textId="77777777" w:rsidR="00E875CD" w:rsidRDefault="00E875CD" w:rsidP="00213A34">
      <w:pPr>
        <w:jc w:val="both"/>
      </w:pPr>
      <w:r>
        <w:t xml:space="preserve">условий. Используя данный сайт, Вы соглашаетесь соблюдать настоящие условия. Если Вы не </w:t>
      </w:r>
    </w:p>
    <w:p w14:paraId="3EDC3CBC" w14:textId="77777777" w:rsidR="00E875CD" w:rsidRDefault="00E875CD" w:rsidP="00213A34">
      <w:pPr>
        <w:jc w:val="both"/>
      </w:pPr>
      <w:r>
        <w:t>согласны с условиями пользования в полном объёме, не используйте данный сайт.</w:t>
      </w:r>
    </w:p>
    <w:p w14:paraId="2212CD91" w14:textId="33BF2BFA" w:rsidR="00E875CD" w:rsidRDefault="006E3FF9" w:rsidP="00213A34">
      <w:pPr>
        <w:jc w:val="both"/>
      </w:pPr>
      <w:r>
        <w:t>ТО</w:t>
      </w:r>
      <w:r w:rsidR="00E875CD">
        <w:t>О «</w:t>
      </w:r>
      <w:proofErr w:type="spellStart"/>
      <w:r w:rsidR="00E875CD">
        <w:t>Б</w:t>
      </w:r>
      <w:r>
        <w:t>ауш</w:t>
      </w:r>
      <w:proofErr w:type="spellEnd"/>
      <w:r w:rsidR="00E875CD">
        <w:t xml:space="preserve"> </w:t>
      </w:r>
      <w:proofErr w:type="spellStart"/>
      <w:r w:rsidR="00E875CD">
        <w:t>Х</w:t>
      </w:r>
      <w:r>
        <w:t>елс</w:t>
      </w:r>
      <w:proofErr w:type="spellEnd"/>
      <w:r w:rsidR="00E875CD">
        <w:t xml:space="preserve">» оставляет за собой право внести частичные либо полные изменения в </w:t>
      </w:r>
    </w:p>
    <w:p w14:paraId="46650247" w14:textId="77777777" w:rsidR="00E875CD" w:rsidRDefault="00E875CD" w:rsidP="00213A34">
      <w:pPr>
        <w:jc w:val="both"/>
      </w:pPr>
      <w:r>
        <w:t xml:space="preserve">данный сайт, а также в условия пользования сайтом в любое время. Данные изменения будут </w:t>
      </w:r>
    </w:p>
    <w:p w14:paraId="2C152606" w14:textId="77777777" w:rsidR="00E875CD" w:rsidRDefault="00E875CD" w:rsidP="00213A34">
      <w:pPr>
        <w:jc w:val="both"/>
      </w:pPr>
      <w:r>
        <w:t xml:space="preserve">публиковаться и применяться на сайте по мере их появления. Поэтому мы просим Вас при </w:t>
      </w:r>
    </w:p>
    <w:p w14:paraId="426091EA" w14:textId="77777777" w:rsidR="00E875CD" w:rsidRDefault="00E875CD" w:rsidP="00213A34">
      <w:pPr>
        <w:jc w:val="both"/>
      </w:pPr>
      <w:r>
        <w:t xml:space="preserve">следующем посещении данного сайта заново перечитать условия и обратить внимание на </w:t>
      </w:r>
    </w:p>
    <w:p w14:paraId="0DCAA0C4" w14:textId="77777777" w:rsidR="00E875CD" w:rsidRDefault="00E875CD" w:rsidP="00213A34">
      <w:pPr>
        <w:jc w:val="both"/>
      </w:pPr>
      <w:r>
        <w:t xml:space="preserve">возможные изменения или поправки. Продолжая пользоваться сайтом после публикации и </w:t>
      </w:r>
    </w:p>
    <w:p w14:paraId="3186421E" w14:textId="77777777" w:rsidR="00E875CD" w:rsidRDefault="00E875CD" w:rsidP="00213A34">
      <w:pPr>
        <w:jc w:val="both"/>
      </w:pPr>
      <w:r>
        <w:t>применения данных изменений, Вы тем самым подтверждаете ваше согласие с ними.</w:t>
      </w:r>
    </w:p>
    <w:p w14:paraId="06A3343F" w14:textId="77777777" w:rsidR="00E875CD" w:rsidRDefault="00E875CD" w:rsidP="00213A34">
      <w:pPr>
        <w:jc w:val="both"/>
      </w:pPr>
      <w:r>
        <w:t xml:space="preserve">Вся информация, файлы, графические материалы, опубликованные на данном сайте </w:t>
      </w:r>
    </w:p>
    <w:p w14:paraId="3E1802F8" w14:textId="77777777" w:rsidR="00E875CD" w:rsidRDefault="00E875CD" w:rsidP="00213A34">
      <w:pPr>
        <w:jc w:val="both"/>
      </w:pPr>
      <w:r>
        <w:t xml:space="preserve">представлены в качестве источника общей информации исключительно для ознакомительных </w:t>
      </w:r>
    </w:p>
    <w:p w14:paraId="3A36B2C5" w14:textId="77777777" w:rsidR="00E875CD" w:rsidRDefault="00E875CD" w:rsidP="00213A34">
      <w:pPr>
        <w:jc w:val="both"/>
      </w:pPr>
      <w:r>
        <w:t>целей.</w:t>
      </w:r>
    </w:p>
    <w:p w14:paraId="5F74FEC4" w14:textId="67B64B99" w:rsidR="00E875CD" w:rsidRDefault="006E3FF9" w:rsidP="00213A34">
      <w:pPr>
        <w:jc w:val="both"/>
      </w:pPr>
      <w:r>
        <w:t>ТО</w:t>
      </w:r>
      <w:r w:rsidR="00E875CD">
        <w:t>О «</w:t>
      </w:r>
      <w:proofErr w:type="spellStart"/>
      <w:r w:rsidR="00E875CD">
        <w:t>Б</w:t>
      </w:r>
      <w:r>
        <w:t>ауш</w:t>
      </w:r>
      <w:proofErr w:type="spellEnd"/>
      <w:r w:rsidR="00E875CD">
        <w:t xml:space="preserve"> </w:t>
      </w:r>
      <w:proofErr w:type="spellStart"/>
      <w:r w:rsidR="00E875CD">
        <w:t>Х</w:t>
      </w:r>
      <w:r>
        <w:t>елс</w:t>
      </w:r>
      <w:proofErr w:type="spellEnd"/>
      <w:r w:rsidR="00E875CD">
        <w:t xml:space="preserve">» не предоставляет медицинские или аналогичные профессиональные </w:t>
      </w:r>
    </w:p>
    <w:p w14:paraId="265E7ED2" w14:textId="77777777" w:rsidR="00E875CD" w:rsidRDefault="00E875CD" w:rsidP="00213A34">
      <w:pPr>
        <w:jc w:val="both"/>
      </w:pPr>
      <w:r>
        <w:t xml:space="preserve">услуги или рекомендации через данный сайт, а информация, изложенная здесь, не предназначена </w:t>
      </w:r>
    </w:p>
    <w:p w14:paraId="1233FB0F" w14:textId="77777777" w:rsidR="00E875CD" w:rsidRDefault="00E875CD" w:rsidP="00213A34">
      <w:pPr>
        <w:jc w:val="both"/>
      </w:pPr>
      <w:r>
        <w:t xml:space="preserve">для замены медицинских консультаций, предоставленных Вашим лечащим врачом, а равно не </w:t>
      </w:r>
    </w:p>
    <w:p w14:paraId="6F332DD6" w14:textId="77777777" w:rsidR="00E875CD" w:rsidRDefault="00E875CD" w:rsidP="00213A34">
      <w:pPr>
        <w:jc w:val="both"/>
      </w:pPr>
      <w:r>
        <w:t xml:space="preserve">должна использоваться для постановки диагноза при каких-либо индивидуальных проблемах со </w:t>
      </w:r>
    </w:p>
    <w:p w14:paraId="19725E36" w14:textId="77777777" w:rsidR="00E875CD" w:rsidRDefault="00E875CD" w:rsidP="00213A34">
      <w:pPr>
        <w:jc w:val="both"/>
      </w:pPr>
      <w:r>
        <w:t xml:space="preserve">здоровьем. При возникновении любых вопросов всегда обращайтесь за советом к своему </w:t>
      </w:r>
    </w:p>
    <w:p w14:paraId="5394EDA5" w14:textId="77777777" w:rsidR="00E875CD" w:rsidRDefault="00E875CD" w:rsidP="00213A34">
      <w:pPr>
        <w:jc w:val="both"/>
      </w:pPr>
      <w:r>
        <w:t>лечащему врачу и другим квалифицированным специалистам сферы здравоохранения.</w:t>
      </w:r>
    </w:p>
    <w:p w14:paraId="136DBD58" w14:textId="77777777" w:rsidR="00E875CD" w:rsidRDefault="00E875CD" w:rsidP="00213A34">
      <w:pPr>
        <w:jc w:val="both"/>
      </w:pPr>
      <w:r>
        <w:t xml:space="preserve">ВСЕ МАТЕРИАЛЫ, РАЗМЕЩЕННЫЕ НА ДАННОМ САЙТЕ, ПРЕДОСТАВЛЯЮТСЯ БЕЗ КАКИХ-ЛИБО </w:t>
      </w:r>
    </w:p>
    <w:p w14:paraId="740589BF" w14:textId="77777777" w:rsidR="00E875CD" w:rsidRDefault="00E875CD" w:rsidP="00213A34">
      <w:pPr>
        <w:jc w:val="both"/>
      </w:pPr>
      <w:r>
        <w:t xml:space="preserve">ГАРАНТИЙ, ЯВНЫХ ИЛИ ПОДРАЗУМЕВАЕМЫХ, ВКЛЮЧАЯ, НО НЕ ОГРАНИЧИВАЯСЬ ЛЮБЫХ </w:t>
      </w:r>
    </w:p>
    <w:p w14:paraId="138247BF" w14:textId="77777777" w:rsidR="00E875CD" w:rsidRDefault="00E875CD" w:rsidP="00213A34">
      <w:pPr>
        <w:jc w:val="both"/>
      </w:pPr>
      <w:r>
        <w:t xml:space="preserve">ПОДРАЗУМЕВАЕМЫХ ГАРАНТИЙ КОММЕРЧЕСКОЙ ЦЕННОСТИ, ПРИГОДНОСТИ ДЛЯ ОПРЕДЕЛЕННОЙ </w:t>
      </w:r>
    </w:p>
    <w:p w14:paraId="08071879" w14:textId="77777777" w:rsidR="00E875CD" w:rsidRDefault="00E875CD" w:rsidP="00213A34">
      <w:pPr>
        <w:jc w:val="both"/>
      </w:pPr>
      <w:r>
        <w:t xml:space="preserve">ЦЕЛИ, ТОЧНОСТИ И НЕНАРУШЕНИЯ ПРАВ. ВАШЕ ИСПОЛЬЗОВАНИЕ ДАННОГО САЙТА И ЕГО </w:t>
      </w:r>
    </w:p>
    <w:p w14:paraId="13428246" w14:textId="577F267D" w:rsidR="00E875CD" w:rsidRDefault="00E875CD" w:rsidP="00213A34">
      <w:pPr>
        <w:jc w:val="both"/>
      </w:pPr>
      <w:r>
        <w:t xml:space="preserve">СОДЕРЖИМОГО ОСУЩЕСТВЛЯЕТСЯ НА ВАШ СОБСТВЕННЫЙ РИСК. </w:t>
      </w:r>
      <w:r w:rsidR="006E3FF9">
        <w:t>ТО</w:t>
      </w:r>
      <w:r>
        <w:t xml:space="preserve">О «БАУШ ХЕЛС» НЕ НЕСЕТ </w:t>
      </w:r>
    </w:p>
    <w:p w14:paraId="798C6043" w14:textId="77777777" w:rsidR="00E875CD" w:rsidRDefault="00E875CD" w:rsidP="00213A34">
      <w:pPr>
        <w:jc w:val="both"/>
      </w:pPr>
      <w:r>
        <w:t xml:space="preserve">ОТВЕТСТВЕННОСТИ ЗА ЛЮБЫЕ ПРЯМЫЕ, НЕПРЯМЫЕ, СПЕЦИАЛЬНЫЕ, СЛУЧАЙНЫЕ ИЛИ КОСВЕННЫЕ </w:t>
      </w:r>
    </w:p>
    <w:p w14:paraId="1955EA52" w14:textId="77777777" w:rsidR="00E875CD" w:rsidRDefault="00E875CD" w:rsidP="00213A34">
      <w:pPr>
        <w:jc w:val="both"/>
      </w:pPr>
      <w:r>
        <w:t xml:space="preserve">УБЫТКИ, ВОЗНИКАЮЩИЕ В СВЯЗИ С ИСПОЛЬЗОВАНИЕМ ДАННОГО САЙТА, ДАЖЕ ЕСЛИ МЫ БЫЛИ </w:t>
      </w:r>
    </w:p>
    <w:p w14:paraId="100B088F" w14:textId="77777777" w:rsidR="00E875CD" w:rsidRDefault="00E875CD" w:rsidP="00213A34">
      <w:pPr>
        <w:jc w:val="both"/>
      </w:pPr>
      <w:r>
        <w:t xml:space="preserve">ПРЕДУПРЕЖДЕНЫ О ВОЗМОЖНОСТИ ТАКИХ УБЫТКОВ, ВКЛЮЧАЯ, ПОМИМО ПРОЧЕГО, ПОЛАГАНИЕ </w:t>
      </w:r>
    </w:p>
    <w:p w14:paraId="12541557" w14:textId="77777777" w:rsidR="00E875CD" w:rsidRDefault="00E875CD" w:rsidP="00213A34">
      <w:pPr>
        <w:jc w:val="both"/>
      </w:pPr>
      <w:r>
        <w:t xml:space="preserve">НА ЛЮБОЕ СОДЕРЖАНИЕ, ОШИБКИ, ЗАДЕРЖКИ В ПЕРЕДАЧЕ ИНФОРМАЦИИ ПОТРЕБИТЕЛЮ И ОТ </w:t>
      </w:r>
    </w:p>
    <w:p w14:paraId="3EC377B5" w14:textId="77777777" w:rsidR="00E875CD" w:rsidRDefault="00E875CD" w:rsidP="00213A34">
      <w:pPr>
        <w:jc w:val="both"/>
      </w:pPr>
      <w:r>
        <w:t xml:space="preserve">ПОТРЕБИТЕЛЯ, ПРЕРЫВАНИЯ В ФУНКЦИОНИРОВАНИИ, ВИРУСЫ, ФОРС-МАЖОР, ПЕРЕБОИ В </w:t>
      </w:r>
    </w:p>
    <w:p w14:paraId="6BD43112" w14:textId="77777777" w:rsidR="00E875CD" w:rsidRDefault="00E875CD" w:rsidP="00213A34">
      <w:pPr>
        <w:jc w:val="both"/>
      </w:pPr>
      <w:r>
        <w:t xml:space="preserve">СИСТЕМЕ ТЕЛЕКОММУНИКАЦИЙ, РАЗРУШЕНИЯ, КРАЖУ ИЛИ НЕАВТОРИЗИРОВАННЫЙ ДОСТУП К </w:t>
      </w:r>
    </w:p>
    <w:p w14:paraId="466B62F8" w14:textId="77777777" w:rsidR="00E875CD" w:rsidRDefault="00E875CD" w:rsidP="00213A34">
      <w:pPr>
        <w:jc w:val="both"/>
      </w:pPr>
      <w:r>
        <w:t>ДАННОМУ САЙТУ.</w:t>
      </w:r>
    </w:p>
    <w:p w14:paraId="20C09F6F" w14:textId="77777777" w:rsidR="00E875CD" w:rsidRDefault="00E875CD" w:rsidP="00213A34">
      <w:pPr>
        <w:jc w:val="both"/>
      </w:pPr>
      <w:r>
        <w:lastRenderedPageBreak/>
        <w:t>Ссылки на независимые сайты третьих лиц</w:t>
      </w:r>
    </w:p>
    <w:p w14:paraId="18B128EA" w14:textId="77777777" w:rsidR="00E875CD" w:rsidRDefault="00E875CD" w:rsidP="00213A34">
      <w:pPr>
        <w:jc w:val="both"/>
      </w:pPr>
      <w:r>
        <w:t xml:space="preserve">Данный сайт может содержать гиперссылки на сторонние ресурсы. Переходя по ссылкам, </w:t>
      </w:r>
    </w:p>
    <w:p w14:paraId="5F7B4656" w14:textId="2746D27F" w:rsidR="00E875CD" w:rsidRDefault="00E875CD" w:rsidP="00213A34">
      <w:pPr>
        <w:jc w:val="both"/>
      </w:pPr>
      <w:r>
        <w:t xml:space="preserve">размещённым на данном сайте, Вы покидаете сайт. </w:t>
      </w:r>
      <w:r w:rsidR="006E3FF9">
        <w:t>ТО</w:t>
      </w:r>
      <w:r>
        <w:t>О «</w:t>
      </w:r>
      <w:proofErr w:type="spellStart"/>
      <w:r>
        <w:t>Б</w:t>
      </w:r>
      <w:r w:rsidR="006E3FF9">
        <w:t>ауш</w:t>
      </w:r>
      <w:proofErr w:type="spellEnd"/>
      <w:r>
        <w:t xml:space="preserve"> </w:t>
      </w:r>
      <w:proofErr w:type="spellStart"/>
      <w:r>
        <w:t>Х</w:t>
      </w:r>
      <w:r w:rsidR="006E3FF9">
        <w:t>елс</w:t>
      </w:r>
      <w:proofErr w:type="spellEnd"/>
      <w:r>
        <w:t xml:space="preserve">» не является владельцем </w:t>
      </w:r>
    </w:p>
    <w:p w14:paraId="7F113B32" w14:textId="3A8C236E" w:rsidR="00E875CD" w:rsidRDefault="00E875CD" w:rsidP="00213A34">
      <w:pPr>
        <w:jc w:val="both"/>
      </w:pPr>
      <w:r>
        <w:t xml:space="preserve">сторонних ресурсов, на которые ведут ссылки, и опубликованных там материалов. </w:t>
      </w:r>
      <w:r w:rsidR="006E3FF9">
        <w:t>ТО</w:t>
      </w:r>
      <w:r>
        <w:t>О «</w:t>
      </w:r>
      <w:proofErr w:type="spellStart"/>
      <w:r>
        <w:t>Б</w:t>
      </w:r>
      <w:r w:rsidR="006E3FF9">
        <w:t>ауш</w:t>
      </w:r>
      <w:proofErr w:type="spellEnd"/>
      <w:r>
        <w:t xml:space="preserve"> </w:t>
      </w:r>
      <w:proofErr w:type="spellStart"/>
      <w:r>
        <w:t>Х</w:t>
      </w:r>
      <w:r w:rsidR="006E3FF9">
        <w:t>елс</w:t>
      </w:r>
      <w:proofErr w:type="spellEnd"/>
      <w:r>
        <w:t xml:space="preserve">» не несет ответственности за любые убытки, возникающие в связи с переходом по </w:t>
      </w:r>
    </w:p>
    <w:p w14:paraId="5318E965" w14:textId="77777777" w:rsidR="00E875CD" w:rsidRDefault="00E875CD" w:rsidP="00213A34">
      <w:pPr>
        <w:jc w:val="both"/>
      </w:pPr>
      <w:r>
        <w:t>размещённым на сайте ссылкам.</w:t>
      </w:r>
    </w:p>
    <w:p w14:paraId="7DBEA7D2" w14:textId="77777777" w:rsidR="00E875CD" w:rsidRDefault="00E875CD" w:rsidP="00213A34">
      <w:pPr>
        <w:jc w:val="both"/>
      </w:pPr>
      <w:r>
        <w:t xml:space="preserve">Ссылки на сторонние сайты предоставляются на данном сайте исключительно в целях </w:t>
      </w:r>
    </w:p>
    <w:p w14:paraId="16392538" w14:textId="77777777" w:rsidR="00E875CD" w:rsidRDefault="00E875CD" w:rsidP="00213A34">
      <w:pPr>
        <w:jc w:val="both"/>
      </w:pPr>
      <w:r>
        <w:t>удобства.</w:t>
      </w:r>
    </w:p>
    <w:p w14:paraId="2955879F" w14:textId="77777777" w:rsidR="00E875CD" w:rsidRDefault="00E875CD" w:rsidP="00213A34">
      <w:pPr>
        <w:jc w:val="both"/>
      </w:pPr>
      <w:r>
        <w:t>Интеллектуальная собственность.</w:t>
      </w:r>
    </w:p>
    <w:p w14:paraId="5140B408" w14:textId="77777777" w:rsidR="00E875CD" w:rsidRDefault="00E875CD" w:rsidP="00213A34">
      <w:pPr>
        <w:jc w:val="both"/>
      </w:pPr>
      <w:r>
        <w:t xml:space="preserve">Все содержимое данного сайта является предметом защиты авторских прав в Республике </w:t>
      </w:r>
    </w:p>
    <w:p w14:paraId="3A476582" w14:textId="2D37FFB0" w:rsidR="00E875CD" w:rsidRDefault="006E3FF9" w:rsidP="00213A34">
      <w:pPr>
        <w:jc w:val="both"/>
      </w:pPr>
      <w:r>
        <w:t xml:space="preserve">Казахстан </w:t>
      </w:r>
      <w:r w:rsidR="00E875CD">
        <w:t xml:space="preserve">и в других юрисдикциях. Все права защищены. Содержимое данного сайта не может быть </w:t>
      </w:r>
    </w:p>
    <w:p w14:paraId="600DF475" w14:textId="77777777" w:rsidR="00E875CD" w:rsidRDefault="00E875CD" w:rsidP="00213A34">
      <w:pPr>
        <w:jc w:val="both"/>
      </w:pPr>
      <w:r>
        <w:t xml:space="preserve">скопировано, за исключением разового копирования с целью личного некоммерческого </w:t>
      </w:r>
    </w:p>
    <w:p w14:paraId="12680A3E" w14:textId="77777777" w:rsidR="00E875CD" w:rsidRDefault="00E875CD" w:rsidP="00213A34">
      <w:pPr>
        <w:jc w:val="both"/>
      </w:pPr>
      <w:r>
        <w:t xml:space="preserve">использования при сохранении всех ссылок на авторские права или правообладателя. Запрещено </w:t>
      </w:r>
    </w:p>
    <w:p w14:paraId="3C5DA8EB" w14:textId="77777777" w:rsidR="00E875CD" w:rsidRDefault="00E875CD" w:rsidP="00213A34">
      <w:pPr>
        <w:jc w:val="both"/>
      </w:pPr>
      <w:r>
        <w:t xml:space="preserve">повторное копирование, воспроизведение и другие форматы редистрибуции. Помимо </w:t>
      </w:r>
    </w:p>
    <w:p w14:paraId="70260248" w14:textId="77777777" w:rsidR="00E875CD" w:rsidRDefault="00E875CD" w:rsidP="00213A34">
      <w:pPr>
        <w:jc w:val="both"/>
      </w:pPr>
      <w:r>
        <w:t xml:space="preserve">предусмотренных данным документом случаев использования, запрещено копировать, </w:t>
      </w:r>
    </w:p>
    <w:p w14:paraId="7D3265DC" w14:textId="77777777" w:rsidR="00E875CD" w:rsidRDefault="00E875CD" w:rsidP="00213A34">
      <w:pPr>
        <w:jc w:val="both"/>
      </w:pPr>
      <w:r>
        <w:t xml:space="preserve">демонстрировать, скачивать, распространять, изменять, воспроизводить, переопубликовывать или </w:t>
      </w:r>
    </w:p>
    <w:p w14:paraId="117AA3BC" w14:textId="77777777" w:rsidR="00E875CD" w:rsidRDefault="00E875CD" w:rsidP="00213A34">
      <w:pPr>
        <w:jc w:val="both"/>
      </w:pPr>
      <w:r>
        <w:t xml:space="preserve">передавать любую информацию, текст, документы или материалы, опубликованные на этом сайте </w:t>
      </w:r>
    </w:p>
    <w:p w14:paraId="28E80BAF" w14:textId="77777777" w:rsidR="00E875CD" w:rsidRDefault="00E875CD" w:rsidP="00213A34">
      <w:pPr>
        <w:jc w:val="both"/>
      </w:pPr>
      <w:r>
        <w:t xml:space="preserve">или любой его части на любом электронном или физическом носителе, или создавать любые </w:t>
      </w:r>
    </w:p>
    <w:p w14:paraId="69150EBD" w14:textId="77777777" w:rsidR="00E875CD" w:rsidRDefault="00E875CD" w:rsidP="00213A34">
      <w:pPr>
        <w:jc w:val="both"/>
      </w:pPr>
      <w:r>
        <w:t xml:space="preserve">производные материалы, основанные на вышеупомянутых изображениях, текстах или документах </w:t>
      </w:r>
    </w:p>
    <w:p w14:paraId="67E36484" w14:textId="641A8FF7" w:rsidR="00E875CD" w:rsidRDefault="00E875CD" w:rsidP="00213A34">
      <w:pPr>
        <w:jc w:val="both"/>
      </w:pPr>
      <w:r>
        <w:t xml:space="preserve">без письменного согласия </w:t>
      </w:r>
      <w:r w:rsidR="006E3FF9">
        <w:t>ТОО «БАУШ ХЕЛС»</w:t>
      </w:r>
      <w:r>
        <w:t>.</w:t>
      </w:r>
    </w:p>
    <w:p w14:paraId="1993FF76" w14:textId="77777777" w:rsidR="00E875CD" w:rsidRDefault="00E875CD" w:rsidP="00213A34">
      <w:pPr>
        <w:jc w:val="both"/>
      </w:pPr>
      <w:r>
        <w:t xml:space="preserve">Ничто, содержащееся в данных условиях, не должно каким-либо образом толковаться как </w:t>
      </w:r>
    </w:p>
    <w:p w14:paraId="5DBC0DBC" w14:textId="77777777" w:rsidR="00E875CD" w:rsidRDefault="00E875CD" w:rsidP="00213A34">
      <w:pPr>
        <w:jc w:val="both"/>
      </w:pPr>
      <w:r>
        <w:t xml:space="preserve">предоставление любой лицензии или права по любому патенту или товарному знаку, </w:t>
      </w:r>
    </w:p>
    <w:p w14:paraId="1267C429" w14:textId="6A11D01E" w:rsidR="00E875CD" w:rsidRDefault="00E875CD" w:rsidP="00213A34">
      <w:pPr>
        <w:jc w:val="both"/>
      </w:pPr>
      <w:r>
        <w:t xml:space="preserve">принадлежащему </w:t>
      </w:r>
      <w:r w:rsidR="006E3FF9">
        <w:t>ТОО «БАУШ ХЕЛС»</w:t>
      </w:r>
      <w:r>
        <w:t xml:space="preserve">, любой компании группы Бауш Хелс или любой третьей </w:t>
      </w:r>
    </w:p>
    <w:p w14:paraId="31DD0AB9" w14:textId="77777777" w:rsidR="00E875CD" w:rsidRDefault="00E875CD" w:rsidP="00213A34">
      <w:pPr>
        <w:jc w:val="both"/>
      </w:pPr>
      <w:r>
        <w:t xml:space="preserve">стороне. Если иное прямо не указано на сайте, все наименования продуктов, опубликованные с </w:t>
      </w:r>
    </w:p>
    <w:p w14:paraId="07F12D08" w14:textId="77777777" w:rsidR="00E875CD" w:rsidRDefault="00E875CD" w:rsidP="00213A34">
      <w:pPr>
        <w:jc w:val="both"/>
      </w:pPr>
      <w:r>
        <w:t xml:space="preserve">символом товарного знака или без, являются товарными знаками компаний группы Бауш Хелс, или </w:t>
      </w:r>
    </w:p>
    <w:p w14:paraId="4A594CDE" w14:textId="77777777" w:rsidR="00E875CD" w:rsidRDefault="00E875CD" w:rsidP="00213A34">
      <w:pPr>
        <w:jc w:val="both"/>
      </w:pPr>
      <w:r>
        <w:t xml:space="preserve">лицензиаров. Использование этих товарных знаков или любых других материалов, за исключением </w:t>
      </w:r>
    </w:p>
    <w:p w14:paraId="5EE6CCFE" w14:textId="77777777" w:rsidR="00E875CD" w:rsidRDefault="00E875CD" w:rsidP="00213A34">
      <w:pPr>
        <w:jc w:val="both"/>
      </w:pPr>
      <w:r>
        <w:t>случаев, разрешенных в настоящем документе, строго запрещено.</w:t>
      </w:r>
    </w:p>
    <w:p w14:paraId="57531F23" w14:textId="77777777" w:rsidR="00E875CD" w:rsidRDefault="00E875CD" w:rsidP="00213A34">
      <w:pPr>
        <w:jc w:val="both"/>
      </w:pPr>
      <w:r>
        <w:t xml:space="preserve">Все названия брендов, символы, лозунги, логотипы, знаки обслуживания и товарные знаки, </w:t>
      </w:r>
    </w:p>
    <w:p w14:paraId="2ADE6D04" w14:textId="77777777" w:rsidR="00E875CD" w:rsidRDefault="00E875CD" w:rsidP="00213A34">
      <w:pPr>
        <w:jc w:val="both"/>
      </w:pPr>
      <w:r>
        <w:t xml:space="preserve">независимо от того, отображаются ли они курсивом, полужирным шрифтом и/или прописными </w:t>
      </w:r>
    </w:p>
    <w:p w14:paraId="3208EA20" w14:textId="77777777" w:rsidR="00E875CD" w:rsidRDefault="00E875CD" w:rsidP="00213A34">
      <w:pPr>
        <w:jc w:val="both"/>
      </w:pPr>
      <w:r>
        <w:t xml:space="preserve">буквами, с символом товарного знака или без, принадлежат или лицензированы компаниям </w:t>
      </w:r>
    </w:p>
    <w:p w14:paraId="1B0AA5E5" w14:textId="77777777" w:rsidR="00E875CD" w:rsidRDefault="00E875CD" w:rsidP="00213A34">
      <w:pPr>
        <w:jc w:val="both"/>
      </w:pPr>
      <w:r>
        <w:t xml:space="preserve">группы Бауш Хелс и защищены в соответствии с национальным и международным </w:t>
      </w:r>
    </w:p>
    <w:p w14:paraId="028AF49F" w14:textId="77777777" w:rsidR="00E875CD" w:rsidRDefault="00E875CD" w:rsidP="00213A34">
      <w:pPr>
        <w:jc w:val="both"/>
      </w:pPr>
      <w:r>
        <w:t>законодательством о товарных знаках и авторских правах.</w:t>
      </w:r>
    </w:p>
    <w:p w14:paraId="27D7349B" w14:textId="77777777" w:rsidR="00E875CD" w:rsidRDefault="00E875CD" w:rsidP="00213A34">
      <w:pPr>
        <w:jc w:val="both"/>
      </w:pPr>
      <w:r>
        <w:t xml:space="preserve">Любое несанкционированное использование контента, или товарных знаков, или любых </w:t>
      </w:r>
    </w:p>
    <w:p w14:paraId="0609E4AC" w14:textId="77777777" w:rsidR="00E875CD" w:rsidRDefault="00E875CD" w:rsidP="00213A34">
      <w:pPr>
        <w:jc w:val="both"/>
      </w:pPr>
      <w:r>
        <w:t xml:space="preserve">материалов может являться нарушением национального и международного законодательства об </w:t>
      </w:r>
    </w:p>
    <w:p w14:paraId="4496541B" w14:textId="77777777" w:rsidR="00E875CD" w:rsidRDefault="00E875CD" w:rsidP="00213A34">
      <w:pPr>
        <w:jc w:val="both"/>
      </w:pPr>
      <w:r>
        <w:t xml:space="preserve">авторских правах, товарных знаках, конкуренции, рекламе, конфиденциальности и иного </w:t>
      </w:r>
    </w:p>
    <w:p w14:paraId="56255D6F" w14:textId="77777777" w:rsidR="00E875CD" w:rsidRDefault="00E875CD" w:rsidP="00213A34">
      <w:pPr>
        <w:jc w:val="both"/>
      </w:pPr>
      <w:r>
        <w:t xml:space="preserve">законодательства, и может являться нарушением прав компаний группы Бауш Хелс. Такое </w:t>
      </w:r>
    </w:p>
    <w:p w14:paraId="727E4C0E" w14:textId="77777777" w:rsidR="00E875CD" w:rsidRDefault="00E875CD" w:rsidP="00213A34">
      <w:pPr>
        <w:jc w:val="both"/>
      </w:pPr>
      <w:r>
        <w:t xml:space="preserve">несанкционированное использование может привести к вашей личной ответственности. Это </w:t>
      </w:r>
    </w:p>
    <w:p w14:paraId="7238A207" w14:textId="77777777" w:rsidR="00E875CD" w:rsidRDefault="00E875CD" w:rsidP="00213A34">
      <w:pPr>
        <w:jc w:val="both"/>
      </w:pPr>
      <w:r>
        <w:t>относится ко всему контенту сайта.</w:t>
      </w:r>
    </w:p>
    <w:p w14:paraId="01ACEAF2" w14:textId="77777777" w:rsidR="00E875CD" w:rsidRDefault="00E875CD" w:rsidP="00213A34">
      <w:pPr>
        <w:jc w:val="both"/>
      </w:pPr>
      <w:r>
        <w:t xml:space="preserve">Авторские права на изображения и другие материалы на этом сайте принадлежат компаниям </w:t>
      </w:r>
    </w:p>
    <w:p w14:paraId="61BDF7E4" w14:textId="77777777" w:rsidR="00E875CD" w:rsidRDefault="00E875CD" w:rsidP="00213A34">
      <w:pPr>
        <w:jc w:val="both"/>
      </w:pPr>
      <w:r>
        <w:t>группы Бауш Хелс или отдельным фотографам, которые разрешили использовать их на этом сайте.</w:t>
      </w:r>
    </w:p>
    <w:p w14:paraId="4FDBC597" w14:textId="77777777" w:rsidR="00E875CD" w:rsidRDefault="00E875CD" w:rsidP="00213A34">
      <w:pPr>
        <w:jc w:val="both"/>
      </w:pPr>
      <w:r>
        <w:t xml:space="preserve">Данный сайт может содержать интеллектуальную собственность, принадлежащую третьим </w:t>
      </w:r>
    </w:p>
    <w:p w14:paraId="3D380194" w14:textId="77777777" w:rsidR="00E875CD" w:rsidRDefault="00E875CD" w:rsidP="00213A34">
      <w:pPr>
        <w:jc w:val="both"/>
      </w:pPr>
      <w:r>
        <w:t xml:space="preserve">лицам, включая, помимо прочего, рекламных и деловых партнеров, лицензиаров, лицензиатов, </w:t>
      </w:r>
    </w:p>
    <w:p w14:paraId="28A16ECC" w14:textId="77777777" w:rsidR="00E875CD" w:rsidRDefault="00E875CD" w:rsidP="00213A34">
      <w:pPr>
        <w:jc w:val="both"/>
      </w:pPr>
      <w:r>
        <w:t xml:space="preserve">спонсоров, рекламодателей и/или конкурентов. Сторонние продукты/фирменные наименования </w:t>
      </w:r>
    </w:p>
    <w:p w14:paraId="5FB12A72" w14:textId="54244E64" w:rsidR="00422C96" w:rsidRDefault="00E875CD" w:rsidP="00213A34">
      <w:pPr>
        <w:jc w:val="both"/>
      </w:pPr>
      <w:r>
        <w:t>и/или логотипы являются товарными знаками соответствующих владельцев.</w:t>
      </w:r>
    </w:p>
    <w:sectPr w:rsidR="0042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CD"/>
    <w:rsid w:val="00213A34"/>
    <w:rsid w:val="00422C96"/>
    <w:rsid w:val="006E3FF9"/>
    <w:rsid w:val="00E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0544"/>
  <w15:chartTrackingRefBased/>
  <w15:docId w15:val="{D032E40C-49B6-4238-B302-83B3D88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3FF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3FF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3FF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3FF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3FF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3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Zhumadilova, Dinara</dc:creator>
  <cp:keywords/>
  <dc:description/>
  <cp:lastModifiedBy>Zhumadilova, Dinara</cp:lastModifiedBy>
  <cp:revision>3</cp:revision>
  <dcterms:created xsi:type="dcterms:W3CDTF">2021-10-06T05:15:00Z</dcterms:created>
  <dcterms:modified xsi:type="dcterms:W3CDTF">2021-10-06T06:52:00Z</dcterms:modified>
</cp:coreProperties>
</file>